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933" w:tblpY="-74"/>
        <w:tblOverlap w:val="never"/>
        <w:tblW w:w="0" w:type="auto"/>
        <w:tblLayout w:type="fixed"/>
        <w:tblLook w:val="04A0"/>
      </w:tblPr>
      <w:tblGrid>
        <w:gridCol w:w="2693"/>
      </w:tblGrid>
      <w:tr w:rsidR="00C141FE" w:rsidTr="00C141FE">
        <w:tc>
          <w:tcPr>
            <w:tcW w:w="2693" w:type="dxa"/>
            <w:vAlign w:val="center"/>
          </w:tcPr>
          <w:p w:rsidR="00C141FE" w:rsidRDefault="00C141FE" w:rsidP="00C141FE">
            <w:pPr>
              <w:jc w:val="center"/>
            </w:pPr>
          </w:p>
          <w:p w:rsidR="00C141FE" w:rsidRDefault="004E2288" w:rsidP="00C141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9119" cy="819150"/>
                  <wp:effectExtent l="19050" t="0" r="0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176" cy="820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1FE" w:rsidRDefault="00C141FE" w:rsidP="00C141FE">
      <w:pPr>
        <w:jc w:val="center"/>
      </w:pPr>
      <w:r>
        <w:br w:type="textWrapping" w:clear="all"/>
      </w:r>
    </w:p>
    <w:p w:rsidR="000D47D0" w:rsidRDefault="000D47D0" w:rsidP="000D47D0">
      <w:pPr>
        <w:jc w:val="center"/>
        <w:rPr>
          <w:b/>
          <w:szCs w:val="24"/>
        </w:rPr>
      </w:pPr>
      <w:r>
        <w:rPr>
          <w:b/>
          <w:szCs w:val="24"/>
        </w:rPr>
        <w:t>ХАЛЬМГ ТА</w:t>
      </w:r>
      <w:r w:rsidRPr="004D4432">
        <w:rPr>
          <w:b/>
          <w:szCs w:val="24"/>
        </w:rPr>
        <w:t>Ң</w:t>
      </w:r>
      <w:proofErr w:type="gramStart"/>
      <w:r w:rsidRPr="000373BB">
        <w:rPr>
          <w:rFonts w:ascii="Courier New" w:hAnsi="Courier New" w:cs="Courier New"/>
          <w:b/>
          <w:sz w:val="28"/>
          <w:szCs w:val="28"/>
        </w:rPr>
        <w:t>h</w:t>
      </w:r>
      <w:proofErr w:type="gramEnd"/>
      <w:r w:rsidRPr="00CC5D38">
        <w:rPr>
          <w:rFonts w:ascii="Courier New" w:hAnsi="Courier New" w:cs="Courier New"/>
          <w:b/>
          <w:sz w:val="28"/>
          <w:szCs w:val="28"/>
        </w:rPr>
        <w:t>ЧИН</w:t>
      </w:r>
      <w:r>
        <w:rPr>
          <w:b/>
          <w:szCs w:val="24"/>
        </w:rPr>
        <w:t xml:space="preserve"> САРПИНСК РАЙОНА МУНИЦИПАЛЬН Б</w:t>
      </w:r>
      <w:r w:rsidRPr="00B828A2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Ү</w:t>
      </w:r>
      <w:r>
        <w:rPr>
          <w:b/>
          <w:szCs w:val="24"/>
        </w:rPr>
        <w:t>РД</w:t>
      </w:r>
      <w:r w:rsidRPr="004D4432">
        <w:rPr>
          <w:b/>
          <w:szCs w:val="24"/>
        </w:rPr>
        <w:t>Ә</w:t>
      </w:r>
      <w:r>
        <w:rPr>
          <w:b/>
          <w:szCs w:val="24"/>
        </w:rPr>
        <w:t>ЦИН</w:t>
      </w:r>
    </w:p>
    <w:p w:rsidR="000D47D0" w:rsidRDefault="000D47D0" w:rsidP="000D47D0">
      <w:pPr>
        <w:jc w:val="center"/>
        <w:rPr>
          <w:b/>
          <w:szCs w:val="24"/>
        </w:rPr>
      </w:pPr>
      <w:r>
        <w:rPr>
          <w:b/>
          <w:szCs w:val="24"/>
        </w:rPr>
        <w:t>ДЕПУТАТНРИН ХУРГ</w:t>
      </w:r>
    </w:p>
    <w:tbl>
      <w:tblPr>
        <w:tblW w:w="10800" w:type="dxa"/>
        <w:tblInd w:w="-7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800"/>
      </w:tblGrid>
      <w:tr w:rsidR="000D47D0" w:rsidTr="00C916C9">
        <w:trPr>
          <w:trHeight w:val="184"/>
        </w:trPr>
        <w:tc>
          <w:tcPr>
            <w:tcW w:w="108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0D47D0" w:rsidRDefault="000D47D0" w:rsidP="00C916C9">
            <w:pPr>
              <w:jc w:val="center"/>
              <w:rPr>
                <w:b/>
                <w:sz w:val="28"/>
              </w:rPr>
            </w:pPr>
            <w:r>
              <w:rPr>
                <w:b/>
                <w:szCs w:val="24"/>
              </w:rPr>
              <w:t>СОБРАНИЕ ДЕПУТАТОВ  САРПИНСКОГО  РАЙОННОГО МУНИЦИПАЛЬНОГО  ОБРАЗОВАНИЯ РЕСПУБЛИКИ КАЛМЫКИЯ</w:t>
            </w:r>
          </w:p>
        </w:tc>
      </w:tr>
    </w:tbl>
    <w:p w:rsidR="000D47D0" w:rsidRDefault="000D47D0" w:rsidP="000D47D0">
      <w:pPr>
        <w:jc w:val="center"/>
        <w:rPr>
          <w:b/>
          <w:bCs/>
          <w:sz w:val="28"/>
          <w:szCs w:val="28"/>
          <w:u w:val="single"/>
        </w:rPr>
      </w:pPr>
    </w:p>
    <w:p w:rsidR="000D47D0" w:rsidRPr="00FC30B8" w:rsidRDefault="000D47D0" w:rsidP="000D47D0">
      <w:pPr>
        <w:jc w:val="center"/>
        <w:rPr>
          <w:b/>
          <w:bCs/>
          <w:sz w:val="26"/>
          <w:szCs w:val="26"/>
          <w:u w:val="single"/>
        </w:rPr>
      </w:pPr>
      <w:r w:rsidRPr="00FC30B8">
        <w:rPr>
          <w:b/>
          <w:bCs/>
          <w:sz w:val="26"/>
          <w:szCs w:val="26"/>
          <w:u w:val="single"/>
        </w:rPr>
        <w:t>Р Е Ш Е Н И Е</w:t>
      </w:r>
    </w:p>
    <w:p w:rsidR="000D47D0" w:rsidRPr="00FC30B8" w:rsidRDefault="000D47D0" w:rsidP="000D47D0">
      <w:pPr>
        <w:jc w:val="center"/>
        <w:rPr>
          <w:b/>
          <w:bCs/>
          <w:sz w:val="26"/>
          <w:szCs w:val="26"/>
          <w:u w:val="single"/>
        </w:rPr>
      </w:pPr>
    </w:p>
    <w:p w:rsidR="000D47D0" w:rsidRPr="00FC30B8" w:rsidRDefault="000D47D0" w:rsidP="000D47D0">
      <w:pPr>
        <w:rPr>
          <w:b/>
          <w:bCs/>
          <w:sz w:val="26"/>
          <w:szCs w:val="26"/>
        </w:rPr>
      </w:pPr>
      <w:r w:rsidRPr="00FC30B8">
        <w:rPr>
          <w:b/>
          <w:bCs/>
          <w:sz w:val="26"/>
          <w:szCs w:val="26"/>
        </w:rPr>
        <w:t xml:space="preserve">от  </w:t>
      </w:r>
      <w:r w:rsidR="00AB2DE0">
        <w:rPr>
          <w:b/>
          <w:bCs/>
          <w:sz w:val="26"/>
          <w:szCs w:val="26"/>
        </w:rPr>
        <w:t xml:space="preserve">02 февраля </w:t>
      </w:r>
      <w:r w:rsidR="00E13BC8">
        <w:rPr>
          <w:b/>
          <w:bCs/>
          <w:sz w:val="26"/>
          <w:szCs w:val="26"/>
        </w:rPr>
        <w:t xml:space="preserve"> </w:t>
      </w:r>
      <w:r w:rsidRPr="00FC30B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</w:t>
      </w:r>
      <w:r w:rsidR="00697A74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</w:t>
      </w:r>
      <w:r w:rsidRPr="00FC30B8">
        <w:rPr>
          <w:b/>
          <w:bCs/>
          <w:sz w:val="26"/>
          <w:szCs w:val="26"/>
        </w:rPr>
        <w:t xml:space="preserve"> г.          </w:t>
      </w:r>
      <w:r w:rsidRPr="00FC30B8">
        <w:rPr>
          <w:b/>
          <w:bCs/>
          <w:sz w:val="26"/>
          <w:szCs w:val="26"/>
        </w:rPr>
        <w:tab/>
      </w:r>
      <w:r w:rsidR="00E13BC8">
        <w:rPr>
          <w:b/>
          <w:bCs/>
          <w:sz w:val="26"/>
          <w:szCs w:val="26"/>
        </w:rPr>
        <w:tab/>
      </w:r>
      <w:r w:rsidRPr="00FC30B8">
        <w:rPr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 xml:space="preserve"> </w:t>
      </w:r>
      <w:r w:rsidR="00AB2DE0">
        <w:rPr>
          <w:b/>
          <w:bCs/>
          <w:sz w:val="26"/>
          <w:szCs w:val="26"/>
        </w:rPr>
        <w:t>50</w:t>
      </w:r>
      <w:r w:rsidR="00697A74">
        <w:rPr>
          <w:b/>
          <w:bCs/>
          <w:sz w:val="26"/>
          <w:szCs w:val="26"/>
        </w:rPr>
        <w:t>/</w:t>
      </w:r>
      <w:r w:rsidR="00AB2DE0">
        <w:rPr>
          <w:b/>
          <w:bCs/>
          <w:sz w:val="26"/>
          <w:szCs w:val="26"/>
        </w:rPr>
        <w:t>248</w:t>
      </w:r>
      <w:r w:rsidRPr="00FC30B8">
        <w:rPr>
          <w:b/>
          <w:bCs/>
          <w:sz w:val="26"/>
          <w:szCs w:val="26"/>
        </w:rPr>
        <w:t xml:space="preserve">                </w:t>
      </w:r>
      <w:r>
        <w:rPr>
          <w:b/>
          <w:bCs/>
          <w:sz w:val="26"/>
          <w:szCs w:val="26"/>
        </w:rPr>
        <w:tab/>
      </w:r>
      <w:r w:rsidR="00E13BC8">
        <w:rPr>
          <w:b/>
          <w:bCs/>
          <w:sz w:val="26"/>
          <w:szCs w:val="26"/>
        </w:rPr>
        <w:tab/>
      </w:r>
      <w:r w:rsidRPr="00FC30B8">
        <w:rPr>
          <w:b/>
          <w:bCs/>
          <w:sz w:val="26"/>
          <w:szCs w:val="26"/>
        </w:rPr>
        <w:t xml:space="preserve"> с. </w:t>
      </w:r>
      <w:proofErr w:type="gramStart"/>
      <w:r w:rsidRPr="00FC30B8">
        <w:rPr>
          <w:b/>
          <w:bCs/>
          <w:sz w:val="26"/>
          <w:szCs w:val="26"/>
        </w:rPr>
        <w:t>Садовое</w:t>
      </w:r>
      <w:proofErr w:type="gramEnd"/>
      <w:r w:rsidRPr="00FC30B8">
        <w:rPr>
          <w:b/>
          <w:bCs/>
          <w:sz w:val="26"/>
          <w:szCs w:val="26"/>
        </w:rPr>
        <w:t xml:space="preserve"> </w:t>
      </w:r>
    </w:p>
    <w:p w:rsidR="00C141FE" w:rsidRDefault="00C141FE" w:rsidP="00C141FE">
      <w:pPr>
        <w:rPr>
          <w:b/>
          <w:sz w:val="28"/>
        </w:rPr>
      </w:pPr>
    </w:p>
    <w:p w:rsidR="00C141FE" w:rsidRPr="00594FBD" w:rsidRDefault="00C141FE" w:rsidP="000D47D0">
      <w:pPr>
        <w:pStyle w:val="2"/>
        <w:ind w:left="3402" w:right="-284"/>
        <w:rPr>
          <w:sz w:val="25"/>
          <w:szCs w:val="25"/>
        </w:rPr>
      </w:pPr>
      <w:r w:rsidRPr="00594FBD">
        <w:rPr>
          <w:sz w:val="25"/>
          <w:szCs w:val="25"/>
        </w:rPr>
        <w:t>О</w:t>
      </w:r>
      <w:r w:rsidR="003F5888" w:rsidRPr="00594FBD">
        <w:rPr>
          <w:sz w:val="25"/>
          <w:szCs w:val="25"/>
        </w:rPr>
        <w:t>б утверждении стоимости услуг, предоставляемых по гарантированному перечню услуг по погребению в Сарпинском райо</w:t>
      </w:r>
      <w:r w:rsidR="001F68A6" w:rsidRPr="00594FBD">
        <w:rPr>
          <w:sz w:val="25"/>
          <w:szCs w:val="25"/>
        </w:rPr>
        <w:t xml:space="preserve">нном муниципальном образовании </w:t>
      </w:r>
      <w:r w:rsidR="003F5888" w:rsidRPr="00594FBD">
        <w:rPr>
          <w:sz w:val="25"/>
          <w:szCs w:val="25"/>
        </w:rPr>
        <w:t xml:space="preserve">Республики Калмыкия </w:t>
      </w:r>
    </w:p>
    <w:p w:rsidR="00C141FE" w:rsidRPr="00594FBD" w:rsidRDefault="00C141FE" w:rsidP="000D47D0">
      <w:pPr>
        <w:tabs>
          <w:tab w:val="left" w:pos="8340"/>
        </w:tabs>
        <w:ind w:left="4536" w:right="-284"/>
        <w:rPr>
          <w:b/>
          <w:sz w:val="25"/>
          <w:szCs w:val="25"/>
        </w:rPr>
      </w:pPr>
      <w:r w:rsidRPr="00594FBD">
        <w:rPr>
          <w:b/>
          <w:sz w:val="25"/>
          <w:szCs w:val="25"/>
        </w:rPr>
        <w:tab/>
      </w:r>
    </w:p>
    <w:p w:rsidR="00C141FE" w:rsidRPr="00594FBD" w:rsidRDefault="001E5EEE" w:rsidP="000D47D0">
      <w:pPr>
        <w:ind w:right="-284" w:firstLine="851"/>
        <w:jc w:val="both"/>
        <w:rPr>
          <w:sz w:val="25"/>
          <w:szCs w:val="25"/>
        </w:rPr>
      </w:pPr>
      <w:proofErr w:type="gramStart"/>
      <w:r w:rsidRPr="00594FBD">
        <w:rPr>
          <w:sz w:val="25"/>
          <w:szCs w:val="25"/>
        </w:rPr>
        <w:t>В соответствии  с требованиями Федерального</w:t>
      </w:r>
      <w:r w:rsidR="002A3F4C" w:rsidRPr="00594FBD">
        <w:rPr>
          <w:sz w:val="25"/>
          <w:szCs w:val="25"/>
        </w:rPr>
        <w:t xml:space="preserve"> Закона от 12.01.1996г. №8-ФЗ «</w:t>
      </w:r>
      <w:r w:rsidRPr="00594FBD">
        <w:rPr>
          <w:sz w:val="25"/>
          <w:szCs w:val="25"/>
        </w:rPr>
        <w:t>О погребении и похоронном деле» (с изменениями и</w:t>
      </w:r>
      <w:r w:rsidR="00A8085D" w:rsidRPr="00594FBD">
        <w:rPr>
          <w:sz w:val="25"/>
          <w:szCs w:val="25"/>
        </w:rPr>
        <w:t xml:space="preserve"> пополнениями), на основании статей 1-11 </w:t>
      </w:r>
      <w:r w:rsidR="008626D6" w:rsidRPr="00594FBD">
        <w:rPr>
          <w:sz w:val="25"/>
          <w:szCs w:val="25"/>
        </w:rPr>
        <w:t>Федерального Закона  от 19.12.2018 г.№444-ФЗ «О внесении изменений 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действий в части 2 статьи 6 Федерального</w:t>
      </w:r>
      <w:proofErr w:type="gramEnd"/>
      <w:r w:rsidR="008626D6" w:rsidRPr="00594FBD">
        <w:rPr>
          <w:sz w:val="25"/>
          <w:szCs w:val="25"/>
        </w:rPr>
        <w:t xml:space="preserve"> Закона «О дополнительных мерах государственной поддержки семей, имеющих детей»</w:t>
      </w:r>
      <w:r w:rsidR="000D47D0" w:rsidRPr="00594FBD">
        <w:rPr>
          <w:sz w:val="25"/>
          <w:szCs w:val="25"/>
        </w:rPr>
        <w:t xml:space="preserve">, </w:t>
      </w:r>
      <w:proofErr w:type="gramStart"/>
      <w:r w:rsidRPr="00594FBD">
        <w:rPr>
          <w:sz w:val="25"/>
          <w:szCs w:val="25"/>
        </w:rPr>
        <w:t xml:space="preserve">принимая во внимание ходатайство </w:t>
      </w:r>
      <w:r w:rsidR="00FB64CA" w:rsidRPr="00594FBD">
        <w:rPr>
          <w:sz w:val="25"/>
          <w:szCs w:val="25"/>
        </w:rPr>
        <w:t xml:space="preserve">Клиентской службы в Сарпинском районе </w:t>
      </w:r>
      <w:r w:rsidR="00B053A2" w:rsidRPr="00594FBD">
        <w:rPr>
          <w:sz w:val="25"/>
          <w:szCs w:val="25"/>
        </w:rPr>
        <w:t>Отделения фонда пенсионного и социального страхования Р</w:t>
      </w:r>
      <w:r w:rsidR="00697A74" w:rsidRPr="00594FBD">
        <w:rPr>
          <w:sz w:val="25"/>
          <w:szCs w:val="25"/>
        </w:rPr>
        <w:t xml:space="preserve">оссийской </w:t>
      </w:r>
      <w:r w:rsidR="00B053A2" w:rsidRPr="00594FBD">
        <w:rPr>
          <w:sz w:val="25"/>
          <w:szCs w:val="25"/>
        </w:rPr>
        <w:t>Ф</w:t>
      </w:r>
      <w:r w:rsidR="00697A74" w:rsidRPr="00594FBD">
        <w:rPr>
          <w:sz w:val="25"/>
          <w:szCs w:val="25"/>
        </w:rPr>
        <w:t>едерации</w:t>
      </w:r>
      <w:r w:rsidR="00B053A2" w:rsidRPr="00594FBD">
        <w:rPr>
          <w:sz w:val="25"/>
          <w:szCs w:val="25"/>
        </w:rPr>
        <w:t xml:space="preserve"> по Республике Калмыкия </w:t>
      </w:r>
      <w:r w:rsidR="00FB64CA" w:rsidRPr="00594FBD">
        <w:rPr>
          <w:sz w:val="25"/>
          <w:szCs w:val="25"/>
        </w:rPr>
        <w:t>№</w:t>
      </w:r>
      <w:r w:rsidR="00697A74" w:rsidRPr="00594FBD">
        <w:rPr>
          <w:sz w:val="25"/>
          <w:szCs w:val="25"/>
        </w:rPr>
        <w:t xml:space="preserve"> 55-04/1376</w:t>
      </w:r>
      <w:proofErr w:type="gramEnd"/>
      <w:r w:rsidR="00697A74" w:rsidRPr="00594FBD">
        <w:rPr>
          <w:sz w:val="25"/>
          <w:szCs w:val="25"/>
        </w:rPr>
        <w:t xml:space="preserve"> </w:t>
      </w:r>
      <w:r w:rsidR="00B474F4" w:rsidRPr="00594FBD">
        <w:rPr>
          <w:sz w:val="25"/>
          <w:szCs w:val="25"/>
        </w:rPr>
        <w:t>от 2</w:t>
      </w:r>
      <w:r w:rsidR="00697A74" w:rsidRPr="00594FBD">
        <w:rPr>
          <w:sz w:val="25"/>
          <w:szCs w:val="25"/>
        </w:rPr>
        <w:t>3</w:t>
      </w:r>
      <w:r w:rsidR="00FB64CA" w:rsidRPr="00594FBD">
        <w:rPr>
          <w:sz w:val="25"/>
          <w:szCs w:val="25"/>
        </w:rPr>
        <w:t>.01.202</w:t>
      </w:r>
      <w:r w:rsidR="00697A74" w:rsidRPr="00594FBD">
        <w:rPr>
          <w:sz w:val="25"/>
          <w:szCs w:val="25"/>
        </w:rPr>
        <w:t>4</w:t>
      </w:r>
      <w:r w:rsidR="00FB64CA" w:rsidRPr="00594FBD">
        <w:rPr>
          <w:sz w:val="25"/>
          <w:szCs w:val="25"/>
        </w:rPr>
        <w:t xml:space="preserve"> г.</w:t>
      </w:r>
      <w:r w:rsidRPr="00594FBD">
        <w:rPr>
          <w:sz w:val="25"/>
          <w:szCs w:val="25"/>
        </w:rPr>
        <w:t>, руководствуясь Уставом Сарпинского районного муниципального о</w:t>
      </w:r>
      <w:r w:rsidR="000D47D0" w:rsidRPr="00594FBD">
        <w:rPr>
          <w:sz w:val="25"/>
          <w:szCs w:val="25"/>
        </w:rPr>
        <w:t>бразования  Республики Калмыкия, Собрание депутатов Сарпинского районного муниципального образования  Республики Калмыкия</w:t>
      </w:r>
    </w:p>
    <w:p w:rsidR="001E5EEE" w:rsidRPr="00594FBD" w:rsidRDefault="00C141FE" w:rsidP="000D47D0">
      <w:pPr>
        <w:ind w:right="-284"/>
        <w:jc w:val="center"/>
        <w:rPr>
          <w:sz w:val="25"/>
          <w:szCs w:val="25"/>
        </w:rPr>
      </w:pPr>
      <w:r w:rsidRPr="00594FBD">
        <w:rPr>
          <w:b/>
          <w:i/>
          <w:sz w:val="25"/>
          <w:szCs w:val="25"/>
        </w:rPr>
        <w:t>решило:</w:t>
      </w:r>
    </w:p>
    <w:p w:rsidR="00C141FE" w:rsidRPr="00594FBD" w:rsidRDefault="000D47D0" w:rsidP="000D47D0">
      <w:pPr>
        <w:ind w:right="-284" w:firstLine="851"/>
        <w:jc w:val="both"/>
        <w:rPr>
          <w:sz w:val="25"/>
          <w:szCs w:val="25"/>
        </w:rPr>
      </w:pPr>
      <w:r w:rsidRPr="00594FBD">
        <w:rPr>
          <w:sz w:val="25"/>
          <w:szCs w:val="25"/>
        </w:rPr>
        <w:t xml:space="preserve">1. </w:t>
      </w:r>
      <w:r w:rsidR="001E5EEE" w:rsidRPr="00594FBD">
        <w:rPr>
          <w:sz w:val="25"/>
          <w:szCs w:val="25"/>
        </w:rPr>
        <w:t xml:space="preserve">Утвердить стоимость услуг, предоставляемых согласно гарантированному перечню услуг по погребению, в связи с </w:t>
      </w:r>
      <w:r w:rsidR="001F2CBD" w:rsidRPr="00594FBD">
        <w:rPr>
          <w:sz w:val="25"/>
          <w:szCs w:val="25"/>
        </w:rPr>
        <w:t>индексацией</w:t>
      </w:r>
      <w:r w:rsidR="001E5EEE" w:rsidRPr="00594FBD">
        <w:rPr>
          <w:sz w:val="25"/>
          <w:szCs w:val="25"/>
        </w:rPr>
        <w:t xml:space="preserve"> с 1 февраля 20</w:t>
      </w:r>
      <w:r w:rsidR="00156418" w:rsidRPr="00594FBD">
        <w:rPr>
          <w:sz w:val="25"/>
          <w:szCs w:val="25"/>
        </w:rPr>
        <w:t>2</w:t>
      </w:r>
      <w:r w:rsidR="00697A74" w:rsidRPr="00594FBD">
        <w:rPr>
          <w:sz w:val="25"/>
          <w:szCs w:val="25"/>
        </w:rPr>
        <w:t>4</w:t>
      </w:r>
      <w:r w:rsidR="001E5EEE" w:rsidRPr="00594FBD">
        <w:rPr>
          <w:sz w:val="25"/>
          <w:szCs w:val="25"/>
        </w:rPr>
        <w:t xml:space="preserve"> года на </w:t>
      </w:r>
      <w:r w:rsidR="002A3F4C" w:rsidRPr="00594FBD">
        <w:rPr>
          <w:sz w:val="25"/>
          <w:szCs w:val="25"/>
        </w:rPr>
        <w:t>коэффициент 1,</w:t>
      </w:r>
      <w:r w:rsidR="00697A74" w:rsidRPr="00594FBD">
        <w:rPr>
          <w:sz w:val="25"/>
          <w:szCs w:val="25"/>
        </w:rPr>
        <w:t>074</w:t>
      </w:r>
      <w:r w:rsidR="001E5EEE" w:rsidRPr="00594FBD">
        <w:rPr>
          <w:sz w:val="25"/>
          <w:szCs w:val="25"/>
        </w:rPr>
        <w:t xml:space="preserve"> в сумме </w:t>
      </w:r>
      <w:r w:rsidR="00697A74" w:rsidRPr="00594FBD">
        <w:rPr>
          <w:sz w:val="25"/>
          <w:szCs w:val="25"/>
        </w:rPr>
        <w:t>8370,20</w:t>
      </w:r>
      <w:r w:rsidR="00186290" w:rsidRPr="00594FBD">
        <w:rPr>
          <w:sz w:val="25"/>
          <w:szCs w:val="25"/>
        </w:rPr>
        <w:t xml:space="preserve"> руб.</w:t>
      </w:r>
      <w:r w:rsidR="001F2CBD" w:rsidRPr="00594FBD">
        <w:rPr>
          <w:sz w:val="25"/>
          <w:szCs w:val="25"/>
        </w:rPr>
        <w:t>, с применением районного коэффициента-</w:t>
      </w:r>
      <w:r w:rsidR="00697A74" w:rsidRPr="00594FBD">
        <w:rPr>
          <w:sz w:val="25"/>
          <w:szCs w:val="25"/>
        </w:rPr>
        <w:t>9207</w:t>
      </w:r>
      <w:r w:rsidR="000A35D5" w:rsidRPr="00594FBD">
        <w:rPr>
          <w:sz w:val="25"/>
          <w:szCs w:val="25"/>
        </w:rPr>
        <w:t>,</w:t>
      </w:r>
      <w:r w:rsidR="00697A74" w:rsidRPr="00594FBD">
        <w:rPr>
          <w:sz w:val="25"/>
          <w:szCs w:val="25"/>
        </w:rPr>
        <w:t>22</w:t>
      </w:r>
      <w:r w:rsidR="00156418" w:rsidRPr="00594FBD">
        <w:rPr>
          <w:sz w:val="25"/>
          <w:szCs w:val="25"/>
        </w:rPr>
        <w:t xml:space="preserve"> </w:t>
      </w:r>
      <w:r w:rsidR="001F2CBD" w:rsidRPr="00594FBD">
        <w:rPr>
          <w:sz w:val="25"/>
          <w:szCs w:val="25"/>
        </w:rPr>
        <w:t>руб. (калькуляция прилагается)</w:t>
      </w:r>
      <w:r w:rsidRPr="00594FBD">
        <w:rPr>
          <w:sz w:val="25"/>
          <w:szCs w:val="25"/>
        </w:rPr>
        <w:t>.</w:t>
      </w:r>
    </w:p>
    <w:p w:rsidR="001F2CBD" w:rsidRPr="00594FBD" w:rsidRDefault="000D47D0" w:rsidP="000D47D0">
      <w:pPr>
        <w:ind w:right="-284" w:firstLine="851"/>
        <w:jc w:val="both"/>
        <w:rPr>
          <w:i/>
          <w:sz w:val="25"/>
          <w:szCs w:val="25"/>
        </w:rPr>
      </w:pPr>
      <w:r w:rsidRPr="00594FBD">
        <w:rPr>
          <w:sz w:val="25"/>
          <w:szCs w:val="25"/>
        </w:rPr>
        <w:t xml:space="preserve">2. </w:t>
      </w:r>
      <w:r w:rsidR="001F2CBD" w:rsidRPr="00594FBD">
        <w:rPr>
          <w:sz w:val="25"/>
          <w:szCs w:val="25"/>
        </w:rPr>
        <w:t xml:space="preserve">Признать утратившим силу решение Собрания депутатов Сарпинского районного муниципального образования Республики Калмыкия </w:t>
      </w:r>
      <w:r w:rsidR="00186290" w:rsidRPr="00594FBD">
        <w:rPr>
          <w:sz w:val="25"/>
          <w:szCs w:val="25"/>
        </w:rPr>
        <w:t xml:space="preserve">от </w:t>
      </w:r>
      <w:r w:rsidR="00697A74" w:rsidRPr="00594FBD">
        <w:rPr>
          <w:sz w:val="25"/>
          <w:szCs w:val="25"/>
        </w:rPr>
        <w:t>31</w:t>
      </w:r>
      <w:r w:rsidR="000A35D5" w:rsidRPr="00594FBD">
        <w:rPr>
          <w:sz w:val="25"/>
          <w:szCs w:val="25"/>
        </w:rPr>
        <w:t>.0</w:t>
      </w:r>
      <w:r w:rsidR="00697A74" w:rsidRPr="00594FBD">
        <w:rPr>
          <w:sz w:val="25"/>
          <w:szCs w:val="25"/>
        </w:rPr>
        <w:t>1.2023</w:t>
      </w:r>
      <w:r w:rsidR="000A35D5" w:rsidRPr="00594FBD">
        <w:rPr>
          <w:sz w:val="25"/>
          <w:szCs w:val="25"/>
        </w:rPr>
        <w:t>г</w:t>
      </w:r>
      <w:r w:rsidR="00186290" w:rsidRPr="00594FBD">
        <w:rPr>
          <w:sz w:val="25"/>
          <w:szCs w:val="25"/>
        </w:rPr>
        <w:t xml:space="preserve">. № </w:t>
      </w:r>
      <w:r w:rsidR="00594FBD" w:rsidRPr="00594FBD">
        <w:rPr>
          <w:sz w:val="25"/>
          <w:szCs w:val="25"/>
        </w:rPr>
        <w:t>35/170</w:t>
      </w:r>
      <w:r w:rsidR="001A0D9E" w:rsidRPr="00594FBD">
        <w:rPr>
          <w:sz w:val="25"/>
          <w:szCs w:val="25"/>
        </w:rPr>
        <w:t xml:space="preserve"> </w:t>
      </w:r>
      <w:r w:rsidR="001F2CBD" w:rsidRPr="00594FBD">
        <w:rPr>
          <w:bCs/>
          <w:i/>
          <w:sz w:val="25"/>
          <w:szCs w:val="25"/>
        </w:rPr>
        <w:t>«</w:t>
      </w:r>
      <w:r w:rsidR="001F2CBD" w:rsidRPr="00594FBD">
        <w:rPr>
          <w:bCs/>
          <w:sz w:val="25"/>
          <w:szCs w:val="25"/>
        </w:rPr>
        <w:t>Об утверждении стоимости услуг, предоставляемых по гарантированному перечню услуг по п</w:t>
      </w:r>
      <w:r w:rsidR="00A06FC7" w:rsidRPr="00594FBD">
        <w:rPr>
          <w:bCs/>
          <w:sz w:val="25"/>
          <w:szCs w:val="25"/>
        </w:rPr>
        <w:t>огребению в Сарпинском районном</w:t>
      </w:r>
      <w:r w:rsidR="001F2CBD" w:rsidRPr="00594FBD">
        <w:rPr>
          <w:bCs/>
          <w:sz w:val="25"/>
          <w:szCs w:val="25"/>
        </w:rPr>
        <w:t xml:space="preserve"> муниципальном образовании Республики Калмыкия</w:t>
      </w:r>
      <w:r w:rsidR="001F2CBD" w:rsidRPr="00594FBD">
        <w:rPr>
          <w:i/>
          <w:sz w:val="25"/>
          <w:szCs w:val="25"/>
        </w:rPr>
        <w:t>»</w:t>
      </w:r>
      <w:r w:rsidR="001A0D9E" w:rsidRPr="00594FBD">
        <w:rPr>
          <w:i/>
          <w:sz w:val="25"/>
          <w:szCs w:val="25"/>
        </w:rPr>
        <w:t>.</w:t>
      </w:r>
    </w:p>
    <w:p w:rsidR="001F2CBD" w:rsidRPr="00594FBD" w:rsidRDefault="000D47D0" w:rsidP="000D47D0">
      <w:pPr>
        <w:ind w:right="-284" w:firstLine="851"/>
        <w:jc w:val="both"/>
        <w:rPr>
          <w:sz w:val="25"/>
          <w:szCs w:val="25"/>
        </w:rPr>
      </w:pPr>
      <w:r w:rsidRPr="00594FBD">
        <w:rPr>
          <w:sz w:val="25"/>
          <w:szCs w:val="25"/>
        </w:rPr>
        <w:t xml:space="preserve">3. </w:t>
      </w:r>
      <w:r w:rsidR="001F2CBD" w:rsidRPr="00594FBD">
        <w:rPr>
          <w:sz w:val="25"/>
          <w:szCs w:val="25"/>
        </w:rPr>
        <w:t>Настоя</w:t>
      </w:r>
      <w:r w:rsidR="00A06FC7" w:rsidRPr="00594FBD">
        <w:rPr>
          <w:sz w:val="25"/>
          <w:szCs w:val="25"/>
        </w:rPr>
        <w:t>щее решение вступает в силу</w:t>
      </w:r>
      <w:r w:rsidR="001A0D9E" w:rsidRPr="00594FBD">
        <w:rPr>
          <w:sz w:val="25"/>
          <w:szCs w:val="25"/>
        </w:rPr>
        <w:t xml:space="preserve"> </w:t>
      </w:r>
      <w:r w:rsidR="008626D6" w:rsidRPr="00594FBD">
        <w:rPr>
          <w:sz w:val="25"/>
          <w:szCs w:val="25"/>
        </w:rPr>
        <w:t>с</w:t>
      </w:r>
      <w:r w:rsidR="00594FBD" w:rsidRPr="00594FBD">
        <w:rPr>
          <w:sz w:val="25"/>
          <w:szCs w:val="25"/>
        </w:rPr>
        <w:t xml:space="preserve">о дня подписания и распространяется на правоотношения, возникшие с </w:t>
      </w:r>
      <w:r w:rsidR="00A06FC7" w:rsidRPr="00594FBD">
        <w:rPr>
          <w:sz w:val="25"/>
          <w:szCs w:val="25"/>
        </w:rPr>
        <w:t xml:space="preserve"> 01 февраля 20</w:t>
      </w:r>
      <w:r w:rsidR="00156418" w:rsidRPr="00594FBD">
        <w:rPr>
          <w:sz w:val="25"/>
          <w:szCs w:val="25"/>
        </w:rPr>
        <w:t>2</w:t>
      </w:r>
      <w:r w:rsidR="00594FBD" w:rsidRPr="00594FBD">
        <w:rPr>
          <w:sz w:val="25"/>
          <w:szCs w:val="25"/>
        </w:rPr>
        <w:t>4</w:t>
      </w:r>
      <w:r w:rsidR="00283481" w:rsidRPr="00594FBD">
        <w:rPr>
          <w:sz w:val="25"/>
          <w:szCs w:val="25"/>
        </w:rPr>
        <w:t xml:space="preserve"> </w:t>
      </w:r>
      <w:r w:rsidR="00A06FC7" w:rsidRPr="00594FBD">
        <w:rPr>
          <w:sz w:val="25"/>
          <w:szCs w:val="25"/>
        </w:rPr>
        <w:t>года</w:t>
      </w:r>
      <w:r w:rsidR="001F2CBD" w:rsidRPr="00594FBD">
        <w:rPr>
          <w:sz w:val="25"/>
          <w:szCs w:val="25"/>
        </w:rPr>
        <w:t>.</w:t>
      </w:r>
    </w:p>
    <w:p w:rsidR="001F2CBD" w:rsidRPr="00594FBD" w:rsidRDefault="001F2CBD" w:rsidP="000D47D0">
      <w:pPr>
        <w:ind w:left="709" w:right="-284"/>
        <w:jc w:val="both"/>
        <w:rPr>
          <w:sz w:val="25"/>
          <w:szCs w:val="25"/>
        </w:rPr>
      </w:pPr>
    </w:p>
    <w:p w:rsidR="000D47D0" w:rsidRPr="00594FBD" w:rsidRDefault="000D47D0" w:rsidP="000D47D0">
      <w:pPr>
        <w:jc w:val="both"/>
        <w:rPr>
          <w:b/>
          <w:sz w:val="25"/>
          <w:szCs w:val="25"/>
        </w:rPr>
      </w:pPr>
      <w:r w:rsidRPr="00594FBD">
        <w:rPr>
          <w:b/>
          <w:sz w:val="25"/>
          <w:szCs w:val="25"/>
        </w:rPr>
        <w:t>Председатель Собрания депутатов</w:t>
      </w:r>
    </w:p>
    <w:p w:rsidR="000D47D0" w:rsidRPr="00594FBD" w:rsidRDefault="000D47D0" w:rsidP="000D47D0">
      <w:pPr>
        <w:jc w:val="both"/>
        <w:rPr>
          <w:b/>
          <w:bCs/>
          <w:color w:val="000000"/>
          <w:sz w:val="25"/>
          <w:szCs w:val="25"/>
        </w:rPr>
      </w:pPr>
      <w:r w:rsidRPr="00594FBD">
        <w:rPr>
          <w:b/>
          <w:sz w:val="25"/>
          <w:szCs w:val="25"/>
        </w:rPr>
        <w:t>Сарпинского</w:t>
      </w:r>
      <w:r w:rsidRPr="00594FBD">
        <w:rPr>
          <w:b/>
          <w:bCs/>
          <w:color w:val="000000"/>
          <w:sz w:val="25"/>
          <w:szCs w:val="25"/>
        </w:rPr>
        <w:t xml:space="preserve"> районного </w:t>
      </w:r>
    </w:p>
    <w:p w:rsidR="000D47D0" w:rsidRPr="00594FBD" w:rsidRDefault="000D47D0" w:rsidP="000D47D0">
      <w:pPr>
        <w:jc w:val="both"/>
        <w:rPr>
          <w:b/>
          <w:bCs/>
          <w:color w:val="000000"/>
          <w:sz w:val="25"/>
          <w:szCs w:val="25"/>
        </w:rPr>
      </w:pPr>
      <w:r w:rsidRPr="00594FBD">
        <w:rPr>
          <w:b/>
          <w:bCs/>
          <w:color w:val="000000"/>
          <w:sz w:val="25"/>
          <w:szCs w:val="25"/>
        </w:rPr>
        <w:t xml:space="preserve">муниципального образования </w:t>
      </w:r>
    </w:p>
    <w:p w:rsidR="000D47D0" w:rsidRPr="00594FBD" w:rsidRDefault="000D47D0" w:rsidP="000D47D0">
      <w:pPr>
        <w:jc w:val="both"/>
        <w:rPr>
          <w:b/>
          <w:sz w:val="25"/>
          <w:szCs w:val="25"/>
        </w:rPr>
      </w:pPr>
      <w:r w:rsidRPr="00594FBD">
        <w:rPr>
          <w:b/>
          <w:bCs/>
          <w:color w:val="000000"/>
          <w:sz w:val="25"/>
          <w:szCs w:val="25"/>
        </w:rPr>
        <w:t>Республики Калмыкия</w:t>
      </w:r>
      <w:r w:rsidRPr="00594FBD">
        <w:rPr>
          <w:b/>
          <w:bCs/>
          <w:color w:val="000000"/>
          <w:sz w:val="25"/>
          <w:szCs w:val="25"/>
        </w:rPr>
        <w:tab/>
      </w:r>
      <w:r w:rsidRPr="00594FBD">
        <w:rPr>
          <w:b/>
          <w:bCs/>
          <w:color w:val="000000"/>
          <w:sz w:val="25"/>
          <w:szCs w:val="25"/>
        </w:rPr>
        <w:tab/>
      </w:r>
      <w:r w:rsidRPr="00594FBD">
        <w:rPr>
          <w:b/>
          <w:bCs/>
          <w:color w:val="000000"/>
          <w:sz w:val="25"/>
          <w:szCs w:val="25"/>
        </w:rPr>
        <w:tab/>
      </w:r>
      <w:r w:rsidRPr="00594FBD">
        <w:rPr>
          <w:b/>
          <w:bCs/>
          <w:color w:val="000000"/>
          <w:sz w:val="25"/>
          <w:szCs w:val="25"/>
        </w:rPr>
        <w:tab/>
      </w:r>
      <w:r w:rsidRPr="00594FBD">
        <w:rPr>
          <w:b/>
          <w:bCs/>
          <w:color w:val="000000"/>
          <w:sz w:val="25"/>
          <w:szCs w:val="25"/>
        </w:rPr>
        <w:tab/>
      </w:r>
      <w:r w:rsidRPr="00594FBD">
        <w:rPr>
          <w:b/>
          <w:bCs/>
          <w:color w:val="000000"/>
          <w:sz w:val="25"/>
          <w:szCs w:val="25"/>
        </w:rPr>
        <w:tab/>
      </w:r>
      <w:r w:rsidRPr="00594FBD">
        <w:rPr>
          <w:b/>
          <w:bCs/>
          <w:color w:val="000000"/>
          <w:sz w:val="25"/>
          <w:szCs w:val="25"/>
        </w:rPr>
        <w:tab/>
      </w:r>
      <w:r w:rsidR="00F839A5" w:rsidRPr="00594FBD">
        <w:rPr>
          <w:b/>
          <w:bCs/>
          <w:color w:val="000000"/>
          <w:sz w:val="25"/>
          <w:szCs w:val="25"/>
        </w:rPr>
        <w:t>Н.С. Манджиев</w:t>
      </w:r>
    </w:p>
    <w:p w:rsidR="000D47D0" w:rsidRPr="00594FBD" w:rsidRDefault="000D47D0" w:rsidP="000D47D0">
      <w:pPr>
        <w:ind w:firstLine="567"/>
        <w:jc w:val="both"/>
        <w:rPr>
          <w:b/>
          <w:bCs/>
          <w:color w:val="000000"/>
          <w:sz w:val="25"/>
          <w:szCs w:val="25"/>
        </w:rPr>
      </w:pPr>
    </w:p>
    <w:p w:rsidR="000D47D0" w:rsidRPr="00594FBD" w:rsidRDefault="000D47D0" w:rsidP="000D47D0">
      <w:pPr>
        <w:jc w:val="both"/>
        <w:rPr>
          <w:b/>
          <w:bCs/>
          <w:color w:val="000000"/>
          <w:sz w:val="25"/>
          <w:szCs w:val="25"/>
        </w:rPr>
      </w:pPr>
      <w:r w:rsidRPr="00594FBD">
        <w:rPr>
          <w:b/>
          <w:bCs/>
          <w:color w:val="000000"/>
          <w:sz w:val="25"/>
          <w:szCs w:val="25"/>
        </w:rPr>
        <w:t xml:space="preserve">Глава Сарпинского </w:t>
      </w:r>
      <w:proofErr w:type="gramStart"/>
      <w:r w:rsidRPr="00594FBD">
        <w:rPr>
          <w:b/>
          <w:bCs/>
          <w:color w:val="000000"/>
          <w:sz w:val="25"/>
          <w:szCs w:val="25"/>
        </w:rPr>
        <w:t>районного</w:t>
      </w:r>
      <w:proofErr w:type="gramEnd"/>
      <w:r w:rsidRPr="00594FBD">
        <w:rPr>
          <w:b/>
          <w:bCs/>
          <w:color w:val="000000"/>
          <w:sz w:val="25"/>
          <w:szCs w:val="25"/>
        </w:rPr>
        <w:t xml:space="preserve"> </w:t>
      </w:r>
    </w:p>
    <w:p w:rsidR="000D47D0" w:rsidRPr="00594FBD" w:rsidRDefault="000D47D0" w:rsidP="000D47D0">
      <w:pPr>
        <w:jc w:val="both"/>
        <w:rPr>
          <w:b/>
          <w:bCs/>
          <w:color w:val="000000"/>
          <w:sz w:val="25"/>
          <w:szCs w:val="25"/>
        </w:rPr>
      </w:pPr>
      <w:r w:rsidRPr="00594FBD">
        <w:rPr>
          <w:b/>
          <w:bCs/>
          <w:color w:val="000000"/>
          <w:sz w:val="25"/>
          <w:szCs w:val="25"/>
        </w:rPr>
        <w:t xml:space="preserve">муниципального образования </w:t>
      </w:r>
    </w:p>
    <w:p w:rsidR="000D47D0" w:rsidRPr="00594FBD" w:rsidRDefault="000D47D0" w:rsidP="000D47D0">
      <w:pPr>
        <w:jc w:val="both"/>
        <w:rPr>
          <w:b/>
          <w:bCs/>
          <w:color w:val="000000"/>
          <w:sz w:val="25"/>
          <w:szCs w:val="25"/>
        </w:rPr>
      </w:pPr>
      <w:r w:rsidRPr="00594FBD">
        <w:rPr>
          <w:b/>
          <w:bCs/>
          <w:color w:val="000000"/>
          <w:sz w:val="25"/>
          <w:szCs w:val="25"/>
        </w:rPr>
        <w:t>Республики Калмыкия (ахлачи)</w:t>
      </w:r>
      <w:r w:rsidRPr="00594FBD">
        <w:rPr>
          <w:b/>
          <w:bCs/>
          <w:color w:val="000000"/>
          <w:sz w:val="25"/>
          <w:szCs w:val="25"/>
        </w:rPr>
        <w:tab/>
      </w:r>
      <w:r w:rsidRPr="00594FBD">
        <w:rPr>
          <w:b/>
          <w:bCs/>
          <w:color w:val="000000"/>
          <w:sz w:val="25"/>
          <w:szCs w:val="25"/>
        </w:rPr>
        <w:tab/>
      </w:r>
      <w:r w:rsidRPr="00594FBD">
        <w:rPr>
          <w:b/>
          <w:bCs/>
          <w:color w:val="000000"/>
          <w:sz w:val="25"/>
          <w:szCs w:val="25"/>
        </w:rPr>
        <w:tab/>
      </w:r>
      <w:r w:rsidRPr="00594FBD">
        <w:rPr>
          <w:b/>
          <w:bCs/>
          <w:color w:val="000000"/>
          <w:sz w:val="25"/>
          <w:szCs w:val="25"/>
        </w:rPr>
        <w:tab/>
      </w:r>
      <w:r w:rsidRPr="00594FBD">
        <w:rPr>
          <w:b/>
          <w:bCs/>
          <w:color w:val="000000"/>
          <w:sz w:val="25"/>
          <w:szCs w:val="25"/>
        </w:rPr>
        <w:tab/>
      </w:r>
      <w:r w:rsidR="008D7D1E" w:rsidRPr="00594FBD">
        <w:rPr>
          <w:b/>
          <w:bCs/>
          <w:color w:val="000000"/>
          <w:sz w:val="25"/>
          <w:szCs w:val="25"/>
        </w:rPr>
        <w:t>Б.А. Манджиев</w:t>
      </w:r>
    </w:p>
    <w:p w:rsidR="00594FBD" w:rsidRDefault="00594FBD" w:rsidP="000D47D0">
      <w:pPr>
        <w:jc w:val="both"/>
        <w:rPr>
          <w:b/>
          <w:bCs/>
          <w:color w:val="000000"/>
          <w:szCs w:val="24"/>
        </w:rPr>
      </w:pPr>
    </w:p>
    <w:p w:rsidR="00594FBD" w:rsidRDefault="00594FBD" w:rsidP="000D47D0">
      <w:pPr>
        <w:jc w:val="both"/>
        <w:rPr>
          <w:b/>
          <w:bCs/>
          <w:color w:val="000000"/>
          <w:szCs w:val="24"/>
        </w:rPr>
      </w:pPr>
    </w:p>
    <w:p w:rsidR="00594FBD" w:rsidRPr="00594FBD" w:rsidRDefault="00594FBD" w:rsidP="000D47D0">
      <w:pPr>
        <w:jc w:val="both"/>
        <w:rPr>
          <w:b/>
          <w:bCs/>
          <w:color w:val="000000"/>
          <w:szCs w:val="24"/>
        </w:rPr>
      </w:pPr>
    </w:p>
    <w:p w:rsidR="00CB5FBC" w:rsidRPr="001E5EEE" w:rsidRDefault="00CB5FBC" w:rsidP="000D47D0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47D0" w:rsidTr="00CB5FBC">
        <w:tc>
          <w:tcPr>
            <w:tcW w:w="4785" w:type="dxa"/>
          </w:tcPr>
          <w:p w:rsidR="00CB5FBC" w:rsidRDefault="000D47D0" w:rsidP="000D47D0">
            <w:pPr>
              <w:tabs>
                <w:tab w:val="left" w:pos="5451"/>
              </w:tabs>
            </w:pPr>
            <w:r>
              <w:t xml:space="preserve">Утверждено:  </w:t>
            </w:r>
          </w:p>
          <w:p w:rsidR="000D47D0" w:rsidRDefault="006159A5" w:rsidP="000D47D0">
            <w:pPr>
              <w:tabs>
                <w:tab w:val="left" w:pos="5451"/>
              </w:tabs>
            </w:pPr>
            <w:r>
              <w:t>Председатель Собрания</w:t>
            </w:r>
            <w:r w:rsidR="00122061">
              <w:t xml:space="preserve"> </w:t>
            </w:r>
            <w:r w:rsidR="000D47D0">
              <w:t xml:space="preserve"> депутатов Сарпинского районного муниципального образования  Республики Калмыкия </w:t>
            </w:r>
          </w:p>
          <w:p w:rsidR="005357B1" w:rsidRDefault="005357B1"/>
          <w:p w:rsidR="00CB5FBC" w:rsidRDefault="00CB5FBC">
            <w:r>
              <w:t xml:space="preserve">____________________ </w:t>
            </w:r>
            <w:proofErr w:type="spellStart"/>
            <w:r w:rsidR="00F839A5">
              <w:t>Н.С</w:t>
            </w:r>
            <w:r w:rsidR="000D47D0">
              <w:t>.</w:t>
            </w:r>
            <w:r w:rsidR="00F839A5">
              <w:t>Манджиев</w:t>
            </w:r>
            <w:proofErr w:type="spellEnd"/>
          </w:p>
          <w:p w:rsidR="000D47D0" w:rsidRDefault="000D47D0" w:rsidP="00594FBD">
            <w:r>
              <w:t>«</w:t>
            </w:r>
            <w:r w:rsidR="00CB5FBC">
              <w:t>_____</w:t>
            </w:r>
            <w:r>
              <w:t xml:space="preserve"> »</w:t>
            </w:r>
            <w:r w:rsidR="00CB5FBC">
              <w:t xml:space="preserve"> ____________________</w:t>
            </w:r>
            <w:r>
              <w:t>202</w:t>
            </w:r>
            <w:r w:rsidR="00594FBD">
              <w:t>4</w:t>
            </w:r>
            <w:r>
              <w:t>г.</w:t>
            </w:r>
          </w:p>
        </w:tc>
        <w:tc>
          <w:tcPr>
            <w:tcW w:w="4786" w:type="dxa"/>
          </w:tcPr>
          <w:p w:rsidR="000D47D0" w:rsidRDefault="000D47D0" w:rsidP="000D47D0">
            <w:pPr>
              <w:tabs>
                <w:tab w:val="left" w:pos="5880"/>
              </w:tabs>
            </w:pPr>
            <w:r>
              <w:t>Согласовано:</w:t>
            </w:r>
          </w:p>
          <w:p w:rsidR="005357B1" w:rsidRDefault="006159A5" w:rsidP="000A35D5">
            <w:pPr>
              <w:tabs>
                <w:tab w:val="left" w:pos="5451"/>
                <w:tab w:val="left" w:pos="5880"/>
              </w:tabs>
            </w:pPr>
            <w:r>
              <w:t>Управляющий</w:t>
            </w:r>
            <w:r w:rsidR="000A35D5">
              <w:t xml:space="preserve"> </w:t>
            </w:r>
            <w:r w:rsidR="00594FBD" w:rsidRPr="00594FBD">
              <w:rPr>
                <w:sz w:val="25"/>
                <w:szCs w:val="25"/>
              </w:rPr>
              <w:t xml:space="preserve">Отделения </w:t>
            </w:r>
            <w:r w:rsidR="000A35D5">
              <w:t xml:space="preserve">фонда пенсионного и социального страхования РФ по </w:t>
            </w:r>
            <w:r w:rsidR="000D47D0">
              <w:t>Республик</w:t>
            </w:r>
            <w:r w:rsidR="000A35D5">
              <w:t>е</w:t>
            </w:r>
            <w:r w:rsidR="000D47D0">
              <w:t xml:space="preserve"> Калмыкия </w:t>
            </w:r>
          </w:p>
          <w:p w:rsidR="000A35D5" w:rsidRDefault="000A35D5" w:rsidP="000A35D5">
            <w:pPr>
              <w:tabs>
                <w:tab w:val="left" w:pos="5451"/>
                <w:tab w:val="left" w:pos="5880"/>
              </w:tabs>
            </w:pPr>
          </w:p>
          <w:p w:rsidR="000D47D0" w:rsidRDefault="00CB5FBC" w:rsidP="005357B1">
            <w:pPr>
              <w:tabs>
                <w:tab w:val="left" w:pos="5451"/>
              </w:tabs>
            </w:pPr>
            <w:proofErr w:type="spellStart"/>
            <w:r>
              <w:t>_________________</w:t>
            </w:r>
            <w:r w:rsidR="006159A5">
              <w:t>Ч.В.Иванов</w:t>
            </w:r>
            <w:proofErr w:type="spellEnd"/>
          </w:p>
          <w:p w:rsidR="000D47D0" w:rsidRDefault="000D47D0" w:rsidP="000D47D0">
            <w:pPr>
              <w:tabs>
                <w:tab w:val="left" w:pos="5434"/>
                <w:tab w:val="left" w:pos="6754"/>
              </w:tabs>
            </w:pPr>
            <w:r>
              <w:t>«</w:t>
            </w:r>
            <w:r w:rsidR="00CB5FBC">
              <w:t>_____</w:t>
            </w:r>
            <w:r>
              <w:t>»</w:t>
            </w:r>
            <w:r w:rsidR="00CB5FBC">
              <w:t xml:space="preserve"> ___________________</w:t>
            </w:r>
            <w:r>
              <w:t>202</w:t>
            </w:r>
            <w:r w:rsidR="00594FBD">
              <w:t>4</w:t>
            </w:r>
            <w:r>
              <w:t>г.</w:t>
            </w:r>
          </w:p>
          <w:p w:rsidR="000D47D0" w:rsidRDefault="000D47D0"/>
        </w:tc>
      </w:tr>
    </w:tbl>
    <w:p w:rsidR="00FE61C9" w:rsidRDefault="00FE61C9"/>
    <w:p w:rsidR="00FE61C9" w:rsidRDefault="00FE61C9"/>
    <w:p w:rsidR="004E2288" w:rsidRDefault="00853F22" w:rsidP="00CB5FBC">
      <w:pPr>
        <w:tabs>
          <w:tab w:val="left" w:pos="5880"/>
        </w:tabs>
      </w:pPr>
      <w:r>
        <w:t xml:space="preserve">                                                                   </w:t>
      </w:r>
    </w:p>
    <w:p w:rsidR="004E2288" w:rsidRDefault="004E2288" w:rsidP="00853F22"/>
    <w:p w:rsidR="004E2288" w:rsidRDefault="004E2288" w:rsidP="00853F22"/>
    <w:p w:rsidR="00853F22" w:rsidRPr="004E2288" w:rsidRDefault="00853F22" w:rsidP="00853F22">
      <w:pPr>
        <w:tabs>
          <w:tab w:val="left" w:pos="0"/>
        </w:tabs>
        <w:jc w:val="center"/>
        <w:rPr>
          <w:b/>
          <w:sz w:val="28"/>
          <w:szCs w:val="28"/>
        </w:rPr>
      </w:pPr>
      <w:r w:rsidRPr="004E2288">
        <w:rPr>
          <w:b/>
          <w:sz w:val="28"/>
          <w:szCs w:val="28"/>
        </w:rPr>
        <w:t>Перечень и стоимость услуг, предоставляемых по га</w:t>
      </w:r>
      <w:r w:rsidR="00190268">
        <w:rPr>
          <w:b/>
          <w:sz w:val="28"/>
          <w:szCs w:val="28"/>
        </w:rPr>
        <w:t>рантированному перечню услуг по</w:t>
      </w:r>
      <w:r w:rsidRPr="004E2288">
        <w:rPr>
          <w:b/>
          <w:sz w:val="28"/>
          <w:szCs w:val="28"/>
        </w:rPr>
        <w:t xml:space="preserve"> погребению</w:t>
      </w:r>
      <w:r w:rsidR="00156418">
        <w:rPr>
          <w:b/>
          <w:sz w:val="28"/>
          <w:szCs w:val="28"/>
        </w:rPr>
        <w:t xml:space="preserve"> на 202</w:t>
      </w:r>
      <w:r w:rsidR="00594FBD">
        <w:rPr>
          <w:b/>
          <w:sz w:val="28"/>
          <w:szCs w:val="28"/>
        </w:rPr>
        <w:t>4</w:t>
      </w:r>
      <w:r w:rsidR="00156418">
        <w:rPr>
          <w:b/>
          <w:sz w:val="28"/>
          <w:szCs w:val="28"/>
        </w:rPr>
        <w:t xml:space="preserve"> год</w:t>
      </w:r>
    </w:p>
    <w:p w:rsidR="002520A3" w:rsidRDefault="002520A3" w:rsidP="00853F22">
      <w:pPr>
        <w:tabs>
          <w:tab w:val="left" w:pos="0"/>
        </w:tabs>
        <w:jc w:val="center"/>
        <w:rPr>
          <w:sz w:val="28"/>
          <w:szCs w:val="28"/>
        </w:rPr>
      </w:pPr>
    </w:p>
    <w:p w:rsidR="004E2288" w:rsidRDefault="004E2288" w:rsidP="00853F22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4025"/>
        <w:gridCol w:w="3648"/>
      </w:tblGrid>
      <w:tr w:rsidR="001644F6" w:rsidRPr="002520A3" w:rsidTr="001644F6">
        <w:trPr>
          <w:trHeight w:val="1048"/>
        </w:trPr>
        <w:tc>
          <w:tcPr>
            <w:tcW w:w="761" w:type="dxa"/>
          </w:tcPr>
          <w:p w:rsidR="001644F6" w:rsidRPr="002520A3" w:rsidRDefault="001644F6" w:rsidP="002520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20A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20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20A3">
              <w:rPr>
                <w:sz w:val="28"/>
                <w:szCs w:val="28"/>
              </w:rPr>
              <w:t>/</w:t>
            </w:r>
            <w:proofErr w:type="spellStart"/>
            <w:r w:rsidRPr="002520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5" w:type="dxa"/>
          </w:tcPr>
          <w:p w:rsidR="001644F6" w:rsidRPr="002520A3" w:rsidRDefault="001644F6" w:rsidP="00D1337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520A3">
              <w:rPr>
                <w:sz w:val="28"/>
                <w:szCs w:val="28"/>
              </w:rPr>
              <w:t>слуг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648" w:type="dxa"/>
          </w:tcPr>
          <w:p w:rsidR="001644F6" w:rsidRPr="002520A3" w:rsidRDefault="001644F6" w:rsidP="001644F6">
            <w:pPr>
              <w:tabs>
                <w:tab w:val="left" w:pos="0"/>
              </w:tabs>
              <w:ind w:firstLine="280"/>
              <w:jc w:val="center"/>
              <w:rPr>
                <w:sz w:val="28"/>
                <w:szCs w:val="28"/>
              </w:rPr>
            </w:pPr>
            <w:r w:rsidRPr="002520A3">
              <w:rPr>
                <w:sz w:val="28"/>
                <w:szCs w:val="28"/>
              </w:rPr>
              <w:t>Стоимость услуг</w:t>
            </w:r>
            <w:r>
              <w:rPr>
                <w:sz w:val="28"/>
                <w:szCs w:val="28"/>
              </w:rPr>
              <w:t xml:space="preserve"> с учетом районного коэффициента</w:t>
            </w:r>
            <w:r w:rsidRPr="002520A3">
              <w:rPr>
                <w:sz w:val="28"/>
                <w:szCs w:val="28"/>
              </w:rPr>
              <w:t>, руб.</w:t>
            </w:r>
          </w:p>
        </w:tc>
      </w:tr>
      <w:tr w:rsidR="001644F6" w:rsidRPr="002520A3" w:rsidTr="001644F6">
        <w:tc>
          <w:tcPr>
            <w:tcW w:w="761" w:type="dxa"/>
          </w:tcPr>
          <w:p w:rsidR="001644F6" w:rsidRPr="002520A3" w:rsidRDefault="001644F6" w:rsidP="002520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1644F6" w:rsidRDefault="001644F6" w:rsidP="00D13376">
            <w:pPr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90268">
              <w:rPr>
                <w:b/>
                <w:i/>
                <w:sz w:val="28"/>
                <w:szCs w:val="28"/>
              </w:rPr>
              <w:t>Районный коэффициент</w:t>
            </w:r>
          </w:p>
          <w:p w:rsidR="00526DE3" w:rsidRPr="00190268" w:rsidRDefault="00526DE3" w:rsidP="00D13376">
            <w:pPr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48" w:type="dxa"/>
          </w:tcPr>
          <w:p w:rsidR="001644F6" w:rsidRPr="00190268" w:rsidRDefault="001644F6" w:rsidP="002520A3">
            <w:pPr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1,1</w:t>
            </w:r>
          </w:p>
        </w:tc>
      </w:tr>
      <w:tr w:rsidR="001644F6" w:rsidRPr="002520A3" w:rsidTr="001644F6">
        <w:tc>
          <w:tcPr>
            <w:tcW w:w="761" w:type="dxa"/>
          </w:tcPr>
          <w:p w:rsidR="001644F6" w:rsidRPr="002520A3" w:rsidRDefault="001644F6" w:rsidP="002520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20A3">
              <w:rPr>
                <w:sz w:val="28"/>
                <w:szCs w:val="28"/>
              </w:rPr>
              <w:t>1</w:t>
            </w:r>
          </w:p>
        </w:tc>
        <w:tc>
          <w:tcPr>
            <w:tcW w:w="4025" w:type="dxa"/>
          </w:tcPr>
          <w:p w:rsidR="001644F6" w:rsidRDefault="001644F6" w:rsidP="00C916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20A3">
              <w:rPr>
                <w:sz w:val="28"/>
                <w:szCs w:val="28"/>
              </w:rPr>
              <w:t>Изготовление гроба, обитого тканью</w:t>
            </w:r>
          </w:p>
          <w:p w:rsidR="00526DE3" w:rsidRPr="002520A3" w:rsidRDefault="00526DE3" w:rsidP="00C916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1644F6" w:rsidRDefault="00594FBD" w:rsidP="00F716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5362,99</w:t>
            </w:r>
          </w:p>
        </w:tc>
      </w:tr>
      <w:tr w:rsidR="001644F6" w:rsidRPr="002520A3" w:rsidTr="001644F6">
        <w:tc>
          <w:tcPr>
            <w:tcW w:w="761" w:type="dxa"/>
          </w:tcPr>
          <w:p w:rsidR="001644F6" w:rsidRPr="002520A3" w:rsidRDefault="001644F6" w:rsidP="002520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20A3">
              <w:rPr>
                <w:sz w:val="28"/>
                <w:szCs w:val="28"/>
              </w:rPr>
              <w:t>2</w:t>
            </w:r>
          </w:p>
        </w:tc>
        <w:tc>
          <w:tcPr>
            <w:tcW w:w="4025" w:type="dxa"/>
          </w:tcPr>
          <w:p w:rsidR="001644F6" w:rsidRDefault="001644F6" w:rsidP="00C916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20A3">
              <w:rPr>
                <w:sz w:val="28"/>
                <w:szCs w:val="28"/>
              </w:rPr>
              <w:t>Изготовление креста</w:t>
            </w:r>
          </w:p>
          <w:p w:rsidR="00526DE3" w:rsidRPr="002520A3" w:rsidRDefault="00526DE3" w:rsidP="00C916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1644F6" w:rsidRDefault="001644F6" w:rsidP="00594FB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4FBD">
              <w:rPr>
                <w:sz w:val="28"/>
                <w:szCs w:val="28"/>
              </w:rPr>
              <w:t>987,36</w:t>
            </w:r>
          </w:p>
        </w:tc>
      </w:tr>
      <w:tr w:rsidR="001644F6" w:rsidRPr="002520A3" w:rsidTr="001644F6">
        <w:tc>
          <w:tcPr>
            <w:tcW w:w="761" w:type="dxa"/>
          </w:tcPr>
          <w:p w:rsidR="001644F6" w:rsidRPr="002520A3" w:rsidRDefault="001644F6" w:rsidP="002520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20A3">
              <w:rPr>
                <w:sz w:val="28"/>
                <w:szCs w:val="28"/>
              </w:rPr>
              <w:t>3</w:t>
            </w:r>
          </w:p>
        </w:tc>
        <w:tc>
          <w:tcPr>
            <w:tcW w:w="4025" w:type="dxa"/>
          </w:tcPr>
          <w:p w:rsidR="001644F6" w:rsidRDefault="001644F6" w:rsidP="002520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E2288">
              <w:rPr>
                <w:sz w:val="28"/>
                <w:szCs w:val="28"/>
              </w:rPr>
              <w:t>Погребение (рытье, засыпка, оформление могил)</w:t>
            </w:r>
          </w:p>
          <w:p w:rsidR="00526DE3" w:rsidRPr="002520A3" w:rsidRDefault="00526DE3" w:rsidP="002520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1644F6" w:rsidRDefault="00594FBD" w:rsidP="00594FB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</w:t>
            </w:r>
            <w:r w:rsidR="001644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</w:t>
            </w:r>
          </w:p>
        </w:tc>
      </w:tr>
      <w:tr w:rsidR="001644F6" w:rsidRPr="002520A3" w:rsidTr="001644F6">
        <w:tc>
          <w:tcPr>
            <w:tcW w:w="761" w:type="dxa"/>
          </w:tcPr>
          <w:p w:rsidR="001644F6" w:rsidRPr="002520A3" w:rsidRDefault="001644F6" w:rsidP="002520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25" w:type="dxa"/>
          </w:tcPr>
          <w:p w:rsidR="001644F6" w:rsidRDefault="001644F6" w:rsidP="002520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526DE3" w:rsidRPr="002520A3" w:rsidRDefault="00526DE3" w:rsidP="002520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1644F6" w:rsidRDefault="00594FBD" w:rsidP="002F183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9207,22</w:t>
            </w:r>
          </w:p>
        </w:tc>
      </w:tr>
    </w:tbl>
    <w:p w:rsidR="00853F22" w:rsidRDefault="00853F22" w:rsidP="00853F22">
      <w:pPr>
        <w:tabs>
          <w:tab w:val="left" w:pos="0"/>
        </w:tabs>
        <w:jc w:val="center"/>
        <w:rPr>
          <w:sz w:val="28"/>
          <w:szCs w:val="28"/>
        </w:rPr>
      </w:pPr>
    </w:p>
    <w:p w:rsidR="008A0735" w:rsidRDefault="008A0735" w:rsidP="00853F22">
      <w:pPr>
        <w:tabs>
          <w:tab w:val="left" w:pos="0"/>
        </w:tabs>
        <w:jc w:val="center"/>
        <w:rPr>
          <w:sz w:val="28"/>
          <w:szCs w:val="28"/>
        </w:rPr>
      </w:pPr>
    </w:p>
    <w:p w:rsidR="008A0735" w:rsidRDefault="008A0735" w:rsidP="00853F22">
      <w:pPr>
        <w:tabs>
          <w:tab w:val="left" w:pos="0"/>
        </w:tabs>
        <w:jc w:val="center"/>
        <w:rPr>
          <w:sz w:val="28"/>
          <w:szCs w:val="28"/>
        </w:rPr>
      </w:pPr>
    </w:p>
    <w:p w:rsidR="008A0735" w:rsidRDefault="008A0735" w:rsidP="00853F22">
      <w:pPr>
        <w:tabs>
          <w:tab w:val="left" w:pos="0"/>
        </w:tabs>
        <w:jc w:val="center"/>
        <w:rPr>
          <w:sz w:val="28"/>
          <w:szCs w:val="28"/>
        </w:rPr>
      </w:pPr>
    </w:p>
    <w:p w:rsidR="008A0735" w:rsidRDefault="008A0735" w:rsidP="00853F22">
      <w:pPr>
        <w:tabs>
          <w:tab w:val="left" w:pos="0"/>
        </w:tabs>
        <w:jc w:val="center"/>
        <w:rPr>
          <w:sz w:val="28"/>
          <w:szCs w:val="28"/>
        </w:rPr>
      </w:pPr>
    </w:p>
    <w:p w:rsidR="008A0735" w:rsidRDefault="008A0735" w:rsidP="00853F22">
      <w:pPr>
        <w:tabs>
          <w:tab w:val="left" w:pos="0"/>
        </w:tabs>
        <w:jc w:val="center"/>
        <w:rPr>
          <w:sz w:val="28"/>
          <w:szCs w:val="28"/>
        </w:rPr>
      </w:pPr>
    </w:p>
    <w:p w:rsidR="008A0735" w:rsidRDefault="008A0735" w:rsidP="00853F22">
      <w:pPr>
        <w:tabs>
          <w:tab w:val="left" w:pos="0"/>
        </w:tabs>
        <w:jc w:val="center"/>
        <w:rPr>
          <w:sz w:val="28"/>
          <w:szCs w:val="28"/>
        </w:rPr>
      </w:pPr>
    </w:p>
    <w:p w:rsidR="008A0735" w:rsidRDefault="008A0735" w:rsidP="00853F22">
      <w:pPr>
        <w:tabs>
          <w:tab w:val="left" w:pos="0"/>
        </w:tabs>
        <w:jc w:val="center"/>
        <w:rPr>
          <w:sz w:val="28"/>
          <w:szCs w:val="28"/>
        </w:rPr>
      </w:pPr>
    </w:p>
    <w:p w:rsidR="008A0735" w:rsidRDefault="008A0735" w:rsidP="00853F22">
      <w:pPr>
        <w:tabs>
          <w:tab w:val="left" w:pos="0"/>
        </w:tabs>
        <w:jc w:val="center"/>
        <w:rPr>
          <w:sz w:val="28"/>
          <w:szCs w:val="28"/>
        </w:rPr>
      </w:pPr>
    </w:p>
    <w:p w:rsidR="008A0735" w:rsidRDefault="008A0735" w:rsidP="00853F22">
      <w:pPr>
        <w:tabs>
          <w:tab w:val="left" w:pos="0"/>
        </w:tabs>
        <w:jc w:val="center"/>
        <w:rPr>
          <w:sz w:val="28"/>
          <w:szCs w:val="28"/>
        </w:rPr>
      </w:pPr>
    </w:p>
    <w:p w:rsidR="00BD58CB" w:rsidRDefault="00BD58CB" w:rsidP="00853F22">
      <w:pPr>
        <w:tabs>
          <w:tab w:val="left" w:pos="0"/>
        </w:tabs>
        <w:jc w:val="center"/>
        <w:rPr>
          <w:sz w:val="28"/>
          <w:szCs w:val="28"/>
        </w:rPr>
      </w:pPr>
    </w:p>
    <w:p w:rsidR="00BD58CB" w:rsidRDefault="00BD58CB" w:rsidP="00853F22">
      <w:pPr>
        <w:tabs>
          <w:tab w:val="left" w:pos="0"/>
        </w:tabs>
        <w:jc w:val="center"/>
        <w:rPr>
          <w:sz w:val="28"/>
          <w:szCs w:val="28"/>
        </w:rPr>
      </w:pPr>
    </w:p>
    <w:p w:rsidR="00BD58CB" w:rsidRDefault="00BD58CB" w:rsidP="00853F22">
      <w:pPr>
        <w:tabs>
          <w:tab w:val="left" w:pos="0"/>
        </w:tabs>
        <w:jc w:val="center"/>
        <w:rPr>
          <w:sz w:val="28"/>
          <w:szCs w:val="28"/>
        </w:rPr>
      </w:pPr>
    </w:p>
    <w:p w:rsidR="00BD58CB" w:rsidRDefault="00BD58CB" w:rsidP="00853F22">
      <w:pPr>
        <w:tabs>
          <w:tab w:val="left" w:pos="0"/>
        </w:tabs>
        <w:jc w:val="center"/>
        <w:rPr>
          <w:sz w:val="28"/>
          <w:szCs w:val="28"/>
        </w:rPr>
      </w:pPr>
    </w:p>
    <w:p w:rsidR="00BD58CB" w:rsidRDefault="00BD58CB" w:rsidP="00514D1D">
      <w:pPr>
        <w:pStyle w:val="2"/>
        <w:ind w:left="0" w:right="-284"/>
        <w:rPr>
          <w:b w:val="0"/>
          <w:szCs w:val="28"/>
        </w:rPr>
      </w:pPr>
    </w:p>
    <w:sectPr w:rsidR="00BD58CB" w:rsidSect="00794D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DA3"/>
    <w:multiLevelType w:val="hybridMultilevel"/>
    <w:tmpl w:val="12A49ABC"/>
    <w:lvl w:ilvl="0" w:tplc="D868C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1FE"/>
    <w:rsid w:val="000238A7"/>
    <w:rsid w:val="000A35D5"/>
    <w:rsid w:val="000D47D0"/>
    <w:rsid w:val="00122061"/>
    <w:rsid w:val="0013425D"/>
    <w:rsid w:val="00156418"/>
    <w:rsid w:val="001644F6"/>
    <w:rsid w:val="00186290"/>
    <w:rsid w:val="00190268"/>
    <w:rsid w:val="001A0D9E"/>
    <w:rsid w:val="001E59E1"/>
    <w:rsid w:val="001E5EEE"/>
    <w:rsid w:val="001F2CBD"/>
    <w:rsid w:val="001F50AF"/>
    <w:rsid w:val="001F68A6"/>
    <w:rsid w:val="002520A3"/>
    <w:rsid w:val="00283481"/>
    <w:rsid w:val="002A3F4C"/>
    <w:rsid w:val="002E6DFD"/>
    <w:rsid w:val="002F1615"/>
    <w:rsid w:val="003F5888"/>
    <w:rsid w:val="0043157B"/>
    <w:rsid w:val="00456B38"/>
    <w:rsid w:val="00465579"/>
    <w:rsid w:val="004B7197"/>
    <w:rsid w:val="004E0C71"/>
    <w:rsid w:val="004E2288"/>
    <w:rsid w:val="004E60B8"/>
    <w:rsid w:val="00514D1D"/>
    <w:rsid w:val="00526DE3"/>
    <w:rsid w:val="005357B1"/>
    <w:rsid w:val="00594FBD"/>
    <w:rsid w:val="005A030D"/>
    <w:rsid w:val="006159A5"/>
    <w:rsid w:val="00644C60"/>
    <w:rsid w:val="00670F34"/>
    <w:rsid w:val="00697A74"/>
    <w:rsid w:val="007655D5"/>
    <w:rsid w:val="00794D80"/>
    <w:rsid w:val="00837632"/>
    <w:rsid w:val="00853F22"/>
    <w:rsid w:val="008626D6"/>
    <w:rsid w:val="00872921"/>
    <w:rsid w:val="008A0735"/>
    <w:rsid w:val="008A248F"/>
    <w:rsid w:val="008D7D1E"/>
    <w:rsid w:val="008F0226"/>
    <w:rsid w:val="0092019D"/>
    <w:rsid w:val="009261C1"/>
    <w:rsid w:val="009C1CBC"/>
    <w:rsid w:val="00A06FC7"/>
    <w:rsid w:val="00A52FD6"/>
    <w:rsid w:val="00A57791"/>
    <w:rsid w:val="00A8085D"/>
    <w:rsid w:val="00A95993"/>
    <w:rsid w:val="00A97A7D"/>
    <w:rsid w:val="00AA1255"/>
    <w:rsid w:val="00AB2DE0"/>
    <w:rsid w:val="00AB41B0"/>
    <w:rsid w:val="00B053A2"/>
    <w:rsid w:val="00B203FA"/>
    <w:rsid w:val="00B474F4"/>
    <w:rsid w:val="00BA0EB1"/>
    <w:rsid w:val="00BD58CB"/>
    <w:rsid w:val="00C141FE"/>
    <w:rsid w:val="00C16BE9"/>
    <w:rsid w:val="00C37261"/>
    <w:rsid w:val="00C916C9"/>
    <w:rsid w:val="00CB5FBC"/>
    <w:rsid w:val="00CF0DBB"/>
    <w:rsid w:val="00D13376"/>
    <w:rsid w:val="00DE049D"/>
    <w:rsid w:val="00E13BC8"/>
    <w:rsid w:val="00EB3FF3"/>
    <w:rsid w:val="00F04858"/>
    <w:rsid w:val="00F07687"/>
    <w:rsid w:val="00F15429"/>
    <w:rsid w:val="00F24D77"/>
    <w:rsid w:val="00F270D1"/>
    <w:rsid w:val="00F505D6"/>
    <w:rsid w:val="00F636F2"/>
    <w:rsid w:val="00F716B0"/>
    <w:rsid w:val="00F741B4"/>
    <w:rsid w:val="00F839A5"/>
    <w:rsid w:val="00F93C94"/>
    <w:rsid w:val="00FB64CA"/>
    <w:rsid w:val="00FC64BA"/>
    <w:rsid w:val="00FE105B"/>
    <w:rsid w:val="00FE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F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141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141F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14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141FE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141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1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3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deputat</cp:lastModifiedBy>
  <cp:revision>22</cp:revision>
  <cp:lastPrinted>2024-01-29T13:03:00Z</cp:lastPrinted>
  <dcterms:created xsi:type="dcterms:W3CDTF">2023-01-26T11:57:00Z</dcterms:created>
  <dcterms:modified xsi:type="dcterms:W3CDTF">2024-02-07T07:59:00Z</dcterms:modified>
</cp:coreProperties>
</file>